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9073" w:type="dxa"/>
        <w:tblInd w:w="-2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99"/>
        <w:gridCol w:w="3438"/>
        <w:gridCol w:w="957"/>
        <w:gridCol w:w="3579"/>
      </w:tblGrid>
      <w:tr w:rsidR="00EF7946" w:rsidRPr="004633AF" w14:paraId="72F35EA9" w14:textId="77777777" w:rsidTr="0059279B">
        <w:trPr>
          <w:gridAfter w:val="2"/>
          <w:wAfter w:w="4536" w:type="dxa"/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EF7946" w:rsidRPr="004633AF" w:rsidRDefault="00EF7946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EF7946" w:rsidRPr="004633AF" w:rsidRDefault="00EF7946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EF7946" w14:paraId="1B754CB8" w14:textId="77777777" w:rsidTr="0059279B">
        <w:trPr>
          <w:trHeight w:val="290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Kontuurtabel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F10D6" w:rsidRPr="00EF7946" w14:paraId="5F6EEF53" w14:textId="77777777" w:rsidTr="007329A9">
              <w:tc>
                <w:tcPr>
                  <w:tcW w:w="8790" w:type="dxa"/>
                  <w:hideMark/>
                </w:tcPr>
                <w:p w14:paraId="737EB83D" w14:textId="5C67A486" w:rsidR="007F10D6" w:rsidRPr="007F10D6" w:rsidRDefault="0087509D" w:rsidP="007F10D6">
                  <w:pPr>
                    <w:ind w:right="-379"/>
                    <w:rPr>
                      <w:rFonts w:ascii="Montserrat Light" w:hAnsi="Montserrat Light"/>
                      <w:b/>
                      <w:bCs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Tugev"/>
                      <w:rFonts w:ascii="Montserrat Light" w:hAnsi="Montserrat Light"/>
                      <w:b w:val="0"/>
                      <w:bCs w:val="0"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  </w:t>
                  </w:r>
                  <w:r w:rsidR="007F10D6" w:rsidRPr="007F10D6">
                    <w:rPr>
                      <w:rStyle w:val="Tugev"/>
                      <w:rFonts w:ascii="Montserrat Light" w:hAnsi="Montserrat Light"/>
                      <w:b w:val="0"/>
                      <w:bCs w:val="0"/>
                      <w:color w:val="333333"/>
                      <w:sz w:val="22"/>
                      <w:szCs w:val="22"/>
                      <w:shd w:val="clear" w:color="auto" w:fill="FFFFFF"/>
                    </w:rPr>
                    <w:t>Aadressid:</w:t>
                  </w:r>
                </w:p>
              </w:tc>
            </w:tr>
            <w:tr w:rsidR="007F10D6" w:rsidRPr="00EF7946" w14:paraId="5AD341CA" w14:textId="77777777" w:rsidTr="007329A9">
              <w:tc>
                <w:tcPr>
                  <w:tcW w:w="8790" w:type="dxa"/>
                </w:tcPr>
                <w:tbl>
                  <w:tblPr>
                    <w:tblStyle w:val="Kontuurtabel"/>
                    <w:tblW w:w="4560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60"/>
                  </w:tblGrid>
                  <w:tr w:rsidR="007F10D6" w14:paraId="5430DA78" w14:textId="77777777">
                    <w:tc>
                      <w:tcPr>
                        <w:tcW w:w="4561" w:type="dxa"/>
                        <w:hideMark/>
                      </w:tcPr>
                      <w:p w14:paraId="5A1AE0D9" w14:textId="77777777" w:rsidR="007F10D6" w:rsidRDefault="007F10D6" w:rsidP="0087509D">
                        <w:pPr>
                          <w:ind w:right="-1"/>
                          <w:rPr>
                            <w:rFonts w:ascii="Montserrat Light" w:hAnsi="Montserrat Light"/>
                            <w:b/>
                            <w:bCs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</w:pPr>
                        <w:r>
                          <w:rPr>
                            <w:rFonts w:ascii="Montserrat Light" w:hAnsi="Montserrat Light"/>
                            <w:sz w:val="22"/>
                            <w:szCs w:val="22"/>
                            <w:bdr w:val="none" w:sz="0" w:space="0" w:color="auto" w:frame="1"/>
                            <w:lang w:eastAsia="et-EE"/>
                          </w:rPr>
                          <w:t xml:space="preserve">Vastavalt nimekirjale  </w:t>
                        </w:r>
                      </w:p>
                    </w:tc>
                  </w:tr>
                </w:tbl>
                <w:p w14:paraId="3DE02409" w14:textId="31DF2F00" w:rsidR="007F10D6" w:rsidRPr="00EF7946" w:rsidRDefault="007F10D6" w:rsidP="007F10D6">
                  <w:pPr>
                    <w:ind w:right="-1"/>
                    <w:rPr>
                      <w:rFonts w:ascii="Montserrat Light" w:hAnsi="Montserrat Light"/>
                      <w:color w:val="166886"/>
                      <w:sz w:val="22"/>
                      <w:szCs w:val="22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EF7946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7777777" w:rsidR="00CE003E" w:rsidRPr="00EF7946" w:rsidRDefault="00000000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EF794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Meie   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5E6E9B17" w:rsidR="00CE003E" w:rsidRPr="00EF7946" w:rsidRDefault="004D66B5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Style w:val="a1"/>
                <w:rFonts w:ascii="Montserrat Light" w:hAnsi="Montserrat Light"/>
                <w:sz w:val="22"/>
                <w:szCs w:val="22"/>
              </w:rPr>
              <w:t>2</w:t>
            </w:r>
            <w:r w:rsidR="004A6BE2">
              <w:rPr>
                <w:rStyle w:val="a1"/>
                <w:rFonts w:ascii="Montserrat Light" w:hAnsi="Montserrat Light"/>
                <w:sz w:val="22"/>
                <w:szCs w:val="22"/>
              </w:rPr>
              <w:t>6</w:t>
            </w:r>
            <w:r w:rsidR="001842B4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6F426B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0</w:t>
            </w:r>
            <w:r w:rsidR="007F10D6">
              <w:rPr>
                <w:rStyle w:val="a1"/>
                <w:rFonts w:ascii="Montserrat Light" w:hAnsi="Montserrat Light"/>
                <w:sz w:val="22"/>
                <w:szCs w:val="22"/>
              </w:rPr>
              <w:t>8</w:t>
            </w:r>
            <w:r w:rsidR="006F426B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>202</w:t>
            </w:r>
            <w:r w:rsidR="007F10D6">
              <w:rPr>
                <w:rStyle w:val="a1"/>
                <w:rFonts w:ascii="Montserrat Light" w:hAnsi="Montserrat Light"/>
                <w:sz w:val="22"/>
                <w:szCs w:val="22"/>
              </w:rPr>
              <w:t>5</w:t>
            </w:r>
            <w:r w:rsidR="00F75919" w:rsidRPr="00EF794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 </w:t>
            </w:r>
            <w:r w:rsidR="00EF7946" w:rsidRPr="00EF7946">
              <w:rPr>
                <w:rFonts w:ascii="Montserrat Light" w:hAnsi="Montserrat Light"/>
                <w:sz w:val="22"/>
                <w:szCs w:val="22"/>
                <w:lang w:val="en-US"/>
              </w:rPr>
              <w:t>4.2-17/3438-</w:t>
            </w:r>
            <w:r w:rsidR="00B27E1D">
              <w:rPr>
                <w:rFonts w:ascii="Montserrat Light" w:hAnsi="Montserrat Light"/>
                <w:sz w:val="22"/>
                <w:szCs w:val="22"/>
                <w:lang w:val="en-US"/>
              </w:rPr>
              <w:t>4</w:t>
            </w:r>
            <w:r w:rsidR="00E161C8">
              <w:rPr>
                <w:rFonts w:ascii="Montserrat Light" w:hAnsi="Montserrat Light"/>
                <w:sz w:val="22"/>
                <w:szCs w:val="22"/>
                <w:lang w:val="en-US"/>
              </w:rPr>
              <w:t>5</w:t>
            </w:r>
          </w:p>
        </w:tc>
      </w:tr>
    </w:tbl>
    <w:p w14:paraId="4FB4F110" w14:textId="77777777" w:rsidR="00CE003E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35AE6373" w14:textId="77777777" w:rsidR="00BB3417" w:rsidRPr="00EF7946" w:rsidRDefault="00BB3417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091CCFFA" w14:textId="77777777" w:rsidR="000D2E42" w:rsidRPr="00EF7946" w:rsidRDefault="000D2E42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7413BB70" w14:textId="737BBCCA" w:rsidR="007329A9" w:rsidRPr="00EF7946" w:rsidRDefault="007329A9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sz w:val="22"/>
          <w:szCs w:val="22"/>
          <w:lang w:val="et-EE"/>
        </w:rPr>
      </w:pPr>
      <w:r w:rsidRPr="00EF7946">
        <w:rPr>
          <w:rFonts w:ascii="Montserrat Light" w:hAnsi="Montserrat Light"/>
          <w:b/>
          <w:color w:val="166886"/>
          <w:sz w:val="22"/>
          <w:szCs w:val="22"/>
          <w:lang w:val="et-EE"/>
        </w:rPr>
        <w:t xml:space="preserve">Narva linna </w:t>
      </w:r>
      <w:r w:rsidR="0059279B">
        <w:rPr>
          <w:rFonts w:ascii="Montserrat Light" w:hAnsi="Montserrat Light"/>
          <w:b/>
          <w:color w:val="166886"/>
          <w:sz w:val="22"/>
          <w:szCs w:val="22"/>
          <w:lang w:val="et-EE"/>
        </w:rPr>
        <w:t xml:space="preserve">uue </w:t>
      </w:r>
      <w:r w:rsidRPr="00EF7946">
        <w:rPr>
          <w:rFonts w:ascii="Montserrat Light" w:hAnsi="Montserrat Light"/>
          <w:b/>
          <w:color w:val="166886"/>
          <w:sz w:val="22"/>
          <w:szCs w:val="22"/>
          <w:lang w:val="et-EE"/>
        </w:rPr>
        <w:t>üldplaneeringu</w:t>
      </w:r>
      <w:r w:rsidR="0059279B">
        <w:rPr>
          <w:rFonts w:ascii="Montserrat Light" w:hAnsi="Montserrat Light"/>
          <w:b/>
          <w:color w:val="166886"/>
          <w:sz w:val="22"/>
          <w:szCs w:val="22"/>
          <w:lang w:val="et-EE"/>
        </w:rPr>
        <w:t xml:space="preserve"> miljööalade</w:t>
      </w:r>
      <w:r w:rsidR="00EF7946" w:rsidRPr="00EF7946">
        <w:rPr>
          <w:rFonts w:ascii="Montserrat Light" w:hAnsi="Montserrat Light"/>
          <w:b/>
          <w:color w:val="166886"/>
          <w:sz w:val="22"/>
          <w:szCs w:val="22"/>
          <w:lang w:val="et-EE"/>
        </w:rPr>
        <w:t>st</w:t>
      </w:r>
      <w:r w:rsidRPr="00EF7946">
        <w:rPr>
          <w:rFonts w:ascii="Montserrat Light" w:hAnsi="Montserrat Light"/>
          <w:b/>
          <w:color w:val="166886"/>
          <w:sz w:val="22"/>
          <w:szCs w:val="22"/>
          <w:lang w:val="et-EE"/>
        </w:rPr>
        <w:t xml:space="preserve"> </w:t>
      </w:r>
    </w:p>
    <w:p w14:paraId="2A0B4AEC" w14:textId="77777777" w:rsidR="00BB3417" w:rsidRPr="00EF7946" w:rsidRDefault="00BB3417" w:rsidP="004C3D6B">
      <w:pPr>
        <w:spacing w:line="276" w:lineRule="auto"/>
        <w:rPr>
          <w:rFonts w:ascii="Montserrat Light" w:hAnsi="Montserrat Light"/>
          <w:sz w:val="22"/>
          <w:szCs w:val="22"/>
          <w:lang w:val="et-EE"/>
        </w:rPr>
      </w:pPr>
    </w:p>
    <w:p w14:paraId="1E575D75" w14:textId="35138D60" w:rsidR="0059279B" w:rsidRDefault="00D8364F" w:rsidP="0059279B">
      <w:pPr>
        <w:pStyle w:val="Default"/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bookmarkStart w:id="0" w:name="_Hlk154137287"/>
      <w:r w:rsidRPr="00D8364F">
        <w:rPr>
          <w:rFonts w:ascii="Montserrat Light" w:hAnsi="Montserrat Light" w:cstheme="minorHAnsi"/>
          <w:sz w:val="22"/>
          <w:szCs w:val="22"/>
          <w:lang w:val="et-EE"/>
        </w:rPr>
        <w:t xml:space="preserve">Juhime Teie tähelepanu täiendavalt sellele, et </w:t>
      </w:r>
      <w:r w:rsidRPr="004A6BE2">
        <w:rPr>
          <w:rFonts w:ascii="Montserrat Light" w:hAnsi="Montserrat Light" w:cstheme="minorHAnsi"/>
          <w:sz w:val="22"/>
          <w:szCs w:val="22"/>
          <w:lang w:val="et-EE"/>
        </w:rPr>
        <w:t>Narva Linnavolikogu 21.03.2024 otsusega nr 15 vastu võetud Narva linna</w:t>
      </w:r>
      <w:r w:rsidR="0059279B">
        <w:rPr>
          <w:rFonts w:ascii="Montserrat Light" w:hAnsi="Montserrat Light" w:cstheme="minorHAnsi"/>
          <w:sz w:val="22"/>
          <w:szCs w:val="22"/>
          <w:lang w:val="et-EE"/>
        </w:rPr>
        <w:t xml:space="preserve"> uue</w:t>
      </w:r>
      <w:r w:rsidRPr="004A6BE2">
        <w:rPr>
          <w:rFonts w:ascii="Montserrat Light" w:hAnsi="Montserrat Light" w:cstheme="minorHAnsi"/>
          <w:sz w:val="22"/>
          <w:szCs w:val="22"/>
          <w:lang w:val="et-EE"/>
        </w:rPr>
        <w:t xml:space="preserve"> üldplaneering</w:t>
      </w:r>
      <w:r>
        <w:rPr>
          <w:rFonts w:ascii="Montserrat Light" w:hAnsi="Montserrat Light" w:cstheme="minorHAnsi"/>
          <w:sz w:val="22"/>
          <w:szCs w:val="22"/>
          <w:lang w:val="et-EE"/>
        </w:rPr>
        <w:t xml:space="preserve">uga </w:t>
      </w:r>
      <w:r w:rsidRPr="00D8364F">
        <w:rPr>
          <w:rFonts w:ascii="Montserrat Light" w:hAnsi="Montserrat Light" w:cstheme="minorHAnsi"/>
          <w:sz w:val="22"/>
          <w:szCs w:val="22"/>
          <w:lang w:val="et-EE"/>
        </w:rPr>
        <w:t xml:space="preserve">muutuvad Narvas miljööväärtuslike </w:t>
      </w:r>
      <w:r w:rsidR="009A4054" w:rsidRPr="00D8364F">
        <w:rPr>
          <w:rFonts w:ascii="Montserrat Light" w:hAnsi="Montserrat Light" w:cstheme="minorHAnsi"/>
          <w:sz w:val="22"/>
          <w:szCs w:val="22"/>
          <w:lang w:val="et-EE"/>
        </w:rPr>
        <w:t>ala</w:t>
      </w:r>
      <w:r w:rsidR="009A4054">
        <w:rPr>
          <w:rFonts w:ascii="Montserrat Light" w:hAnsi="Montserrat Light" w:cstheme="minorHAnsi"/>
          <w:sz w:val="22"/>
          <w:szCs w:val="22"/>
          <w:lang w:val="et-EE"/>
        </w:rPr>
        <w:t xml:space="preserve">de </w:t>
      </w:r>
      <w:r w:rsidRPr="00D8364F">
        <w:rPr>
          <w:rFonts w:ascii="Montserrat Light" w:hAnsi="Montserrat Light" w:cstheme="minorHAnsi"/>
          <w:sz w:val="22"/>
          <w:szCs w:val="22"/>
          <w:lang w:val="et-EE"/>
        </w:rPr>
        <w:t xml:space="preserve">piirid ning seoses sellega jääb Teile kuuluv kinnistu miljööväärtuslikule </w:t>
      </w:r>
      <w:r>
        <w:rPr>
          <w:rFonts w:ascii="Montserrat Light" w:hAnsi="Montserrat Light"/>
          <w:sz w:val="22"/>
          <w:szCs w:val="22"/>
          <w:lang w:val="et-EE"/>
        </w:rPr>
        <w:t>hoonestus</w:t>
      </w:r>
      <w:r w:rsidRPr="00D8364F">
        <w:rPr>
          <w:rFonts w:ascii="Montserrat Light" w:hAnsi="Montserrat Light" w:cstheme="minorHAnsi"/>
          <w:sz w:val="22"/>
          <w:szCs w:val="22"/>
          <w:lang w:val="et-EE"/>
        </w:rPr>
        <w:t>alale.</w:t>
      </w:r>
    </w:p>
    <w:p w14:paraId="7F0B1132" w14:textId="77777777" w:rsidR="0059279B" w:rsidRDefault="0059279B" w:rsidP="0059279B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p w14:paraId="7E732FCE" w14:textId="2EF81A05" w:rsidR="0059279B" w:rsidRPr="00EF7946" w:rsidRDefault="0059279B" w:rsidP="0059279B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>
        <w:rPr>
          <w:rFonts w:ascii="Montserrat Light" w:hAnsi="Montserrat Light" w:cstheme="minorHAnsi"/>
          <w:sz w:val="22"/>
          <w:szCs w:val="22"/>
          <w:lang w:val="et-EE"/>
        </w:rPr>
        <w:t>Ü</w:t>
      </w:r>
      <w:r w:rsidRPr="00EF7946">
        <w:rPr>
          <w:rFonts w:ascii="Montserrat Light" w:hAnsi="Montserrat Light" w:cstheme="minorHAnsi"/>
          <w:sz w:val="22"/>
          <w:szCs w:val="22"/>
          <w:lang w:val="et-EE"/>
        </w:rPr>
        <w:t>ldplaneeringu materjal</w:t>
      </w:r>
      <w:r>
        <w:rPr>
          <w:rFonts w:ascii="Montserrat Light" w:hAnsi="Montserrat Light" w:cstheme="minorHAnsi"/>
          <w:sz w:val="22"/>
          <w:szCs w:val="22"/>
          <w:lang w:val="et-EE"/>
        </w:rPr>
        <w:t>id leiate üldplaneeringu internetilehelt aadressil</w:t>
      </w:r>
      <w:r w:rsidRPr="00EF7946">
        <w:rPr>
          <w:rFonts w:ascii="Montserrat Light" w:hAnsi="Montserrat Light" w:cstheme="minorHAnsi"/>
          <w:sz w:val="22"/>
          <w:szCs w:val="22"/>
          <w:lang w:val="et-EE"/>
        </w:rPr>
        <w:t xml:space="preserve">: </w:t>
      </w:r>
      <w:hyperlink r:id="rId7" w:history="1">
        <w:r w:rsidRPr="00EF7946">
          <w:rPr>
            <w:rStyle w:val="Hperlink"/>
            <w:rFonts w:ascii="Montserrat Light" w:hAnsi="Montserrat Light" w:cstheme="minorHAnsi"/>
            <w:sz w:val="22"/>
            <w:szCs w:val="22"/>
            <w:lang w:val="et-EE"/>
          </w:rPr>
          <w:t>https://dge.ee/maps/Narva-linn/</w:t>
        </w:r>
      </w:hyperlink>
      <w:r w:rsidRPr="00EF7946">
        <w:rPr>
          <w:rFonts w:ascii="Montserrat Light" w:hAnsi="Montserrat Light" w:cstheme="minorHAnsi"/>
          <w:sz w:val="22"/>
          <w:szCs w:val="22"/>
          <w:lang w:val="et-EE"/>
        </w:rPr>
        <w:t>.</w:t>
      </w:r>
    </w:p>
    <w:p w14:paraId="4CD81C9F" w14:textId="77777777" w:rsidR="0059279B" w:rsidRDefault="0059279B" w:rsidP="0059279B">
      <w:pPr>
        <w:pStyle w:val="Default"/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54E82250" w14:textId="6810BD6D" w:rsidR="0059279B" w:rsidRPr="0059279B" w:rsidRDefault="0059279B" w:rsidP="0059279B">
      <w:pPr>
        <w:pStyle w:val="Default"/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r w:rsidRPr="0059279B">
        <w:rPr>
          <w:rFonts w:ascii="Montserrat Light" w:hAnsi="Montserrat Light"/>
          <w:sz w:val="22"/>
          <w:szCs w:val="22"/>
          <w:lang w:val="et-EE"/>
        </w:rPr>
        <w:t>Miljööalade piiridega saate tutvuda kaardirakenduses avades</w:t>
      </w:r>
      <w:r>
        <w:rPr>
          <w:rFonts w:ascii="Montserrat Light" w:hAnsi="Montserrat Light"/>
          <w:sz w:val="22"/>
          <w:szCs w:val="22"/>
          <w:lang w:val="et-EE"/>
        </w:rPr>
        <w:t xml:space="preserve"> alajaotuses „Teemad – Muinsuskaitse ja miljöö“</w:t>
      </w:r>
      <w:r w:rsidRPr="0059279B">
        <w:rPr>
          <w:rFonts w:ascii="Montserrat Light" w:hAnsi="Montserrat Light"/>
          <w:sz w:val="22"/>
          <w:szCs w:val="22"/>
          <w:lang w:val="et-EE"/>
        </w:rPr>
        <w:t xml:space="preserve"> kihi </w:t>
      </w:r>
      <w:r>
        <w:rPr>
          <w:rFonts w:ascii="Montserrat Light" w:hAnsi="Montserrat Light"/>
          <w:sz w:val="22"/>
          <w:szCs w:val="22"/>
          <w:lang w:val="et-EE"/>
        </w:rPr>
        <w:t>„M</w:t>
      </w:r>
      <w:r w:rsidRPr="0059279B">
        <w:rPr>
          <w:rFonts w:ascii="Montserrat Light" w:hAnsi="Montserrat Light"/>
          <w:sz w:val="22"/>
          <w:szCs w:val="22"/>
          <w:lang w:val="et-EE"/>
        </w:rPr>
        <w:t>iljööväärtuslik ala</w:t>
      </w:r>
      <w:r>
        <w:rPr>
          <w:rFonts w:ascii="Montserrat Light" w:hAnsi="Montserrat Light"/>
          <w:sz w:val="22"/>
          <w:szCs w:val="22"/>
          <w:lang w:val="et-EE"/>
        </w:rPr>
        <w:t>“. M</w:t>
      </w:r>
      <w:r w:rsidRPr="0059279B">
        <w:rPr>
          <w:rFonts w:ascii="Montserrat Light" w:hAnsi="Montserrat Light"/>
          <w:sz w:val="22"/>
          <w:szCs w:val="22"/>
          <w:lang w:val="et-EE"/>
        </w:rPr>
        <w:t xml:space="preserve">iljööalade </w:t>
      </w:r>
      <w:r w:rsidRPr="0059279B">
        <w:rPr>
          <w:rFonts w:ascii="Montserrat Light" w:hAnsi="Montserrat Light"/>
          <w:sz w:val="22"/>
          <w:szCs w:val="22"/>
          <w:lang w:val="et-EE"/>
        </w:rPr>
        <w:t xml:space="preserve">kirjeldused ja </w:t>
      </w:r>
      <w:r w:rsidRPr="0059279B">
        <w:rPr>
          <w:rFonts w:ascii="Montserrat Light" w:hAnsi="Montserrat Light"/>
          <w:sz w:val="22"/>
          <w:szCs w:val="22"/>
          <w:lang w:val="et-EE"/>
        </w:rPr>
        <w:t xml:space="preserve">tingimused leiate </w:t>
      </w:r>
      <w:r>
        <w:rPr>
          <w:rFonts w:ascii="Montserrat Light" w:hAnsi="Montserrat Light"/>
          <w:sz w:val="22"/>
          <w:szCs w:val="22"/>
          <w:lang w:val="et-EE"/>
        </w:rPr>
        <w:t xml:space="preserve">dokumentides alajaotuses „Üldplaneering“ </w:t>
      </w:r>
      <w:r w:rsidRPr="0059279B">
        <w:rPr>
          <w:rFonts w:ascii="Montserrat Light" w:hAnsi="Montserrat Light"/>
          <w:sz w:val="22"/>
          <w:szCs w:val="22"/>
          <w:lang w:val="et-EE"/>
        </w:rPr>
        <w:t>seletuskirja lisast 3</w:t>
      </w:r>
      <w:hyperlink r:id="rId8" w:tgtFrame="_blank" w:history="1">
        <w:r w:rsidRPr="0059279B">
          <w:rPr>
            <w:rStyle w:val="Hperlink"/>
            <w:rFonts w:ascii="Montserrat Light" w:hAnsi="Montserrat Light"/>
            <w:sz w:val="22"/>
            <w:szCs w:val="22"/>
            <w:u w:val="none"/>
            <w:lang w:val="et-EE"/>
          </w:rPr>
          <w:t xml:space="preserve"> „</w:t>
        </w:r>
        <w:r w:rsidRPr="0059279B">
          <w:rPr>
            <w:rStyle w:val="Hperlink"/>
            <w:rFonts w:ascii="Montserrat Light" w:hAnsi="Montserrat Light"/>
            <w:sz w:val="22"/>
            <w:szCs w:val="22"/>
            <w:u w:val="none"/>
            <w:lang w:val="et-EE"/>
          </w:rPr>
          <w:t>Miljööalade kirjeldused ja täpsemad tingimused</w:t>
        </w:r>
      </w:hyperlink>
      <w:r w:rsidRPr="0059279B">
        <w:rPr>
          <w:rFonts w:ascii="Montserrat Light" w:hAnsi="Montserrat Light"/>
          <w:sz w:val="22"/>
          <w:szCs w:val="22"/>
          <w:lang w:val="et-EE"/>
        </w:rPr>
        <w:t>“</w:t>
      </w:r>
      <w:r w:rsidRPr="0059279B">
        <w:rPr>
          <w:rFonts w:ascii="Montserrat Light" w:hAnsi="Montserrat Light"/>
          <w:sz w:val="22"/>
          <w:szCs w:val="22"/>
          <w:lang w:val="et-EE"/>
        </w:rPr>
        <w:t xml:space="preserve">. </w:t>
      </w:r>
    </w:p>
    <w:p w14:paraId="3033D279" w14:textId="77777777" w:rsidR="0059279B" w:rsidRPr="004A6BE2" w:rsidRDefault="0059279B" w:rsidP="0059279B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p w14:paraId="03CC6A66" w14:textId="628676FF" w:rsidR="004A6BE2" w:rsidRPr="004A6BE2" w:rsidRDefault="004A6BE2" w:rsidP="00D8364F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4A6BE2">
        <w:rPr>
          <w:rFonts w:ascii="Montserrat Light" w:hAnsi="Montserrat Light" w:cstheme="minorHAnsi"/>
          <w:sz w:val="22"/>
          <w:szCs w:val="22"/>
          <w:lang w:val="et-EE"/>
        </w:rPr>
        <w:t xml:space="preserve">Juhul, kui Teil on küsimusi või märkuseid, on Teil võimalus 14 päeva jooksul esitada need kirjalikult aadressile </w:t>
      </w:r>
      <w:hyperlink r:id="rId9" w:history="1">
        <w:r w:rsidRPr="004A6BE2">
          <w:rPr>
            <w:rStyle w:val="Hperlink"/>
            <w:rFonts w:ascii="Montserrat Light" w:hAnsi="Montserrat Light" w:cstheme="minorHAnsi"/>
            <w:sz w:val="22"/>
            <w:szCs w:val="22"/>
            <w:lang w:val="et-EE"/>
          </w:rPr>
          <w:t>yldplaneering@narva.ee</w:t>
        </w:r>
      </w:hyperlink>
      <w:r w:rsidRPr="004A6BE2">
        <w:rPr>
          <w:rFonts w:ascii="Montserrat Light" w:hAnsi="Montserrat Light" w:cstheme="minorHAnsi"/>
          <w:sz w:val="22"/>
          <w:szCs w:val="22"/>
          <w:lang w:val="et-EE"/>
        </w:rPr>
        <w:t xml:space="preserve">. </w:t>
      </w:r>
    </w:p>
    <w:p w14:paraId="78D12BC1" w14:textId="77777777" w:rsidR="00EF7946" w:rsidRPr="00EF7946" w:rsidRDefault="00EF7946" w:rsidP="00D8364F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bookmarkEnd w:id="0"/>
    <w:p w14:paraId="0574B372" w14:textId="77777777" w:rsidR="007F4452" w:rsidRDefault="007F4452" w:rsidP="00D8364F">
      <w:pPr>
        <w:pStyle w:val="A0"/>
        <w:jc w:val="both"/>
        <w:rPr>
          <w:rStyle w:val="a1"/>
          <w:rFonts w:ascii="Montserrat Light" w:hAnsi="Montserrat Light"/>
          <w:sz w:val="22"/>
          <w:szCs w:val="22"/>
        </w:rPr>
      </w:pPr>
    </w:p>
    <w:p w14:paraId="3FA7C2DC" w14:textId="77777777" w:rsidR="0059279B" w:rsidRPr="00EF7946" w:rsidRDefault="0059279B" w:rsidP="00D8364F">
      <w:pPr>
        <w:pStyle w:val="A0"/>
        <w:jc w:val="both"/>
        <w:rPr>
          <w:rStyle w:val="a1"/>
          <w:rFonts w:ascii="Montserrat Light" w:hAnsi="Montserrat Light"/>
          <w:sz w:val="22"/>
          <w:szCs w:val="22"/>
        </w:rPr>
      </w:pPr>
    </w:p>
    <w:p w14:paraId="32E2766A" w14:textId="77777777" w:rsidR="00CE003E" w:rsidRPr="00EF7946" w:rsidRDefault="00000000" w:rsidP="00D8364F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F7946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331299D2" w14:textId="77777777" w:rsidR="00EF7946" w:rsidRDefault="00EF7946" w:rsidP="00D8364F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57E38ABF" w14:textId="77777777" w:rsidR="0059279B" w:rsidRDefault="0059279B" w:rsidP="00D8364F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5F30CA4D" w14:textId="77777777" w:rsidR="007F10D6" w:rsidRDefault="007F10D6" w:rsidP="00D8364F">
      <w:pPr>
        <w:pStyle w:val="A0"/>
        <w:rPr>
          <w:rStyle w:val="a1"/>
          <w:rFonts w:ascii="Montserrat Light" w:hAnsi="Montserrat Light"/>
          <w:sz w:val="18"/>
          <w:szCs w:val="18"/>
        </w:rPr>
      </w:pPr>
    </w:p>
    <w:p w14:paraId="385B8653" w14:textId="6DCDC6EF" w:rsidR="004633AF" w:rsidRPr="0059279B" w:rsidRDefault="00000000" w:rsidP="00D8364F">
      <w:pPr>
        <w:pStyle w:val="A0"/>
        <w:rPr>
          <w:rStyle w:val="a1"/>
          <w:rFonts w:ascii="Montserrat Light" w:hAnsi="Montserrat Light"/>
          <w:sz w:val="20"/>
          <w:szCs w:val="20"/>
        </w:rPr>
      </w:pPr>
      <w:r w:rsidRPr="0059279B">
        <w:rPr>
          <w:rStyle w:val="a1"/>
          <w:rFonts w:ascii="Montserrat Light" w:hAnsi="Montserrat Light"/>
          <w:sz w:val="20"/>
          <w:szCs w:val="20"/>
        </w:rPr>
        <w:t>/allkirjastatud digitaalselt/</w:t>
      </w:r>
    </w:p>
    <w:p w14:paraId="39A82B93" w14:textId="4F4EB214" w:rsidR="007F10D6" w:rsidRDefault="007F10D6" w:rsidP="00D8364F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470C723B" w14:textId="13BFA1A0" w:rsidR="00CE003E" w:rsidRPr="004633AF" w:rsidRDefault="00000000" w:rsidP="00D8364F">
      <w:pPr>
        <w:pStyle w:val="A0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4633AF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Pr="0059279B" w:rsidRDefault="00000000" w:rsidP="00D8364F">
      <w:pPr>
        <w:pStyle w:val="A0"/>
        <w:jc w:val="both"/>
        <w:rPr>
          <w:rStyle w:val="a1"/>
          <w:rFonts w:ascii="Montserrat Light" w:hAnsi="Montserrat Light"/>
          <w:sz w:val="20"/>
          <w:szCs w:val="20"/>
        </w:rPr>
      </w:pPr>
      <w:r w:rsidRPr="0059279B">
        <w:rPr>
          <w:rStyle w:val="a1"/>
          <w:rFonts w:ascii="Montserrat Light" w:hAnsi="Montserrat Light"/>
          <w:sz w:val="20"/>
          <w:szCs w:val="20"/>
        </w:rPr>
        <w:t>peaarhitekt (direktori asetäitja)</w:t>
      </w:r>
    </w:p>
    <w:p w14:paraId="7933A242" w14:textId="77777777" w:rsidR="00EF7946" w:rsidRDefault="00EF7946" w:rsidP="00D8364F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7506810" w14:textId="77777777" w:rsidR="0059279B" w:rsidRDefault="0059279B" w:rsidP="00D8364F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26CB125E" w14:textId="77777777" w:rsidR="007F10D6" w:rsidRDefault="007F10D6" w:rsidP="00D8364F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422DFC39" w14:textId="77777777" w:rsidR="007F10D6" w:rsidRDefault="007F10D6" w:rsidP="00D8364F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21AA4104" w14:textId="77777777" w:rsidR="00EF7946" w:rsidRPr="004633AF" w:rsidRDefault="00EF7946" w:rsidP="00D8364F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8D580E9" w14:textId="53A87E50" w:rsidR="00CE003E" w:rsidRPr="0059279B" w:rsidRDefault="00000000" w:rsidP="00D8364F">
      <w:pPr>
        <w:pStyle w:val="A0"/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59279B">
        <w:rPr>
          <w:rStyle w:val="a1"/>
          <w:rFonts w:ascii="Montserrat Light" w:hAnsi="Montserrat Light"/>
          <w:sz w:val="20"/>
          <w:szCs w:val="20"/>
        </w:rPr>
        <w:t>Tatjana Nikolajenkova</w:t>
      </w:r>
      <w:r w:rsidR="004633AF" w:rsidRPr="0059279B">
        <w:rPr>
          <w:rStyle w:val="a1"/>
          <w:rFonts w:ascii="Montserrat Light" w:eastAsia="Montserrat Light" w:hAnsi="Montserrat Light" w:cs="Montserrat Light"/>
          <w:sz w:val="20"/>
          <w:szCs w:val="20"/>
        </w:rPr>
        <w:t xml:space="preserve">, </w:t>
      </w:r>
      <w:r w:rsidRPr="0059279B">
        <w:rPr>
          <w:rStyle w:val="a1"/>
          <w:rFonts w:ascii="Montserrat Light" w:hAnsi="Montserrat Light"/>
          <w:sz w:val="20"/>
          <w:szCs w:val="20"/>
        </w:rPr>
        <w:t xml:space="preserve">5837 3585, </w:t>
      </w:r>
      <w:r w:rsidRPr="0059279B">
        <w:rPr>
          <w:rStyle w:val="a1"/>
          <w:rFonts w:ascii="Montserrat Light" w:hAnsi="Montserrat Light"/>
          <w:color w:val="166886"/>
          <w:sz w:val="20"/>
          <w:szCs w:val="20"/>
          <w:u w:color="0000FF"/>
        </w:rPr>
        <w:t>tatjana.nikolajenkova@narva.ee</w:t>
      </w:r>
    </w:p>
    <w:sectPr w:rsidR="00CE003E" w:rsidRPr="0059279B">
      <w:headerReference w:type="first" r:id="rId10"/>
      <w:footerReference w:type="first" r:id="rId11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ACF7C" w14:textId="77777777" w:rsidR="00D91AD9" w:rsidRDefault="00D91AD9">
      <w:r>
        <w:separator/>
      </w:r>
    </w:p>
  </w:endnote>
  <w:endnote w:type="continuationSeparator" w:id="0">
    <w:p w14:paraId="51773820" w14:textId="77777777" w:rsidR="00D91AD9" w:rsidRDefault="00D9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68AF" w14:textId="77777777" w:rsidR="00CE003E" w:rsidRDefault="00000000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617F5" w14:textId="77777777" w:rsidR="00D91AD9" w:rsidRDefault="00D91AD9">
      <w:r>
        <w:separator/>
      </w:r>
    </w:p>
  </w:footnote>
  <w:footnote w:type="continuationSeparator" w:id="0">
    <w:p w14:paraId="4B63E83B" w14:textId="77777777" w:rsidR="00D91AD9" w:rsidRDefault="00D9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0F41" w14:textId="77777777" w:rsidR="00CE003E" w:rsidRDefault="00000000" w:rsidP="004C3D6B">
    <w:pPr>
      <w:pStyle w:val="Pis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Pis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Pis"/>
      <w:jc w:val="right"/>
    </w:pPr>
  </w:p>
  <w:p w14:paraId="5591041D" w14:textId="77777777" w:rsidR="00CE003E" w:rsidRDefault="00CE003E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4CD3"/>
    <w:multiLevelType w:val="hybridMultilevel"/>
    <w:tmpl w:val="F746DB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17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0D2E42"/>
    <w:rsid w:val="00165206"/>
    <w:rsid w:val="001842B4"/>
    <w:rsid w:val="002117DB"/>
    <w:rsid w:val="002B0476"/>
    <w:rsid w:val="00306516"/>
    <w:rsid w:val="00385574"/>
    <w:rsid w:val="003B1C08"/>
    <w:rsid w:val="003D52F1"/>
    <w:rsid w:val="003E42D5"/>
    <w:rsid w:val="003E6319"/>
    <w:rsid w:val="00405577"/>
    <w:rsid w:val="00453A50"/>
    <w:rsid w:val="00462703"/>
    <w:rsid w:val="004633AF"/>
    <w:rsid w:val="00474362"/>
    <w:rsid w:val="004A6BE2"/>
    <w:rsid w:val="004C3D6B"/>
    <w:rsid w:val="004D66B5"/>
    <w:rsid w:val="00574B09"/>
    <w:rsid w:val="0059239A"/>
    <w:rsid w:val="0059279B"/>
    <w:rsid w:val="005D28CD"/>
    <w:rsid w:val="00697CA8"/>
    <w:rsid w:val="006D0A63"/>
    <w:rsid w:val="006D10E8"/>
    <w:rsid w:val="006D730F"/>
    <w:rsid w:val="006F426B"/>
    <w:rsid w:val="00710B22"/>
    <w:rsid w:val="007329A9"/>
    <w:rsid w:val="00735440"/>
    <w:rsid w:val="00777642"/>
    <w:rsid w:val="007F10D6"/>
    <w:rsid w:val="007F1BE7"/>
    <w:rsid w:val="007F4452"/>
    <w:rsid w:val="00811944"/>
    <w:rsid w:val="008315D2"/>
    <w:rsid w:val="0083373E"/>
    <w:rsid w:val="00850F55"/>
    <w:rsid w:val="00867F78"/>
    <w:rsid w:val="0087509D"/>
    <w:rsid w:val="00882958"/>
    <w:rsid w:val="00932610"/>
    <w:rsid w:val="009A0439"/>
    <w:rsid w:val="009A4054"/>
    <w:rsid w:val="009B206E"/>
    <w:rsid w:val="009B4416"/>
    <w:rsid w:val="00AA3B3A"/>
    <w:rsid w:val="00AB3FAB"/>
    <w:rsid w:val="00AD4712"/>
    <w:rsid w:val="00B20CFE"/>
    <w:rsid w:val="00B27E1D"/>
    <w:rsid w:val="00B30262"/>
    <w:rsid w:val="00B31694"/>
    <w:rsid w:val="00B36726"/>
    <w:rsid w:val="00B439E0"/>
    <w:rsid w:val="00B71E07"/>
    <w:rsid w:val="00BB2529"/>
    <w:rsid w:val="00BB3417"/>
    <w:rsid w:val="00BD1487"/>
    <w:rsid w:val="00BE61F0"/>
    <w:rsid w:val="00BF71C6"/>
    <w:rsid w:val="00C0045F"/>
    <w:rsid w:val="00C63C02"/>
    <w:rsid w:val="00CA654C"/>
    <w:rsid w:val="00CE003E"/>
    <w:rsid w:val="00D8364F"/>
    <w:rsid w:val="00D91AD9"/>
    <w:rsid w:val="00DB5F68"/>
    <w:rsid w:val="00DF4629"/>
    <w:rsid w:val="00E12822"/>
    <w:rsid w:val="00E161C8"/>
    <w:rsid w:val="00E17306"/>
    <w:rsid w:val="00E4474F"/>
    <w:rsid w:val="00E44AA2"/>
    <w:rsid w:val="00E66FE4"/>
    <w:rsid w:val="00E9338D"/>
    <w:rsid w:val="00EE6983"/>
    <w:rsid w:val="00EF7946"/>
    <w:rsid w:val="00F02159"/>
    <w:rsid w:val="00F75919"/>
    <w:rsid w:val="00FA5E27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s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Lihtteks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Lahendamatamainimine">
    <w:name w:val="Unresolved Mention"/>
    <w:basedOn w:val="Liguvaike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oendilik">
    <w:name w:val="List Paragraph"/>
    <w:basedOn w:val="Normaallaad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Kontuurtabel">
    <w:name w:val="Table Grid"/>
    <w:basedOn w:val="Normaaltabe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C3D6B"/>
    <w:rPr>
      <w:sz w:val="24"/>
      <w:szCs w:val="24"/>
      <w:lang w:val="en-US"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E1282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e.ee/maps/Narva-linn/dokumendid/2024-04-09_Narva_UP_LISA_3_Miljooalade_kirjeldused_tingimused_avaliku_valjapanekul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ge.ee/maps/Narva-lin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ldplaneering@narva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Peeter Tambu</cp:lastModifiedBy>
  <cp:revision>3</cp:revision>
  <cp:lastPrinted>2024-01-16T14:21:00Z</cp:lastPrinted>
  <dcterms:created xsi:type="dcterms:W3CDTF">2025-08-26T09:46:00Z</dcterms:created>
  <dcterms:modified xsi:type="dcterms:W3CDTF">2025-08-26T10:00:00Z</dcterms:modified>
</cp:coreProperties>
</file>